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2E" w:rsidRDefault="00A2662E" w:rsidP="00A2662E">
      <w:pPr>
        <w:widowControl/>
        <w:snapToGrid w:val="0"/>
        <w:spacing w:line="440" w:lineRule="exact"/>
        <w:jc w:val="left"/>
        <w:rPr>
          <w:rStyle w:val="a7"/>
          <w:rFonts w:ascii="仿宋" w:eastAsia="仿宋" w:hAnsi="仿宋" w:cs="仿宋"/>
          <w:sz w:val="32"/>
          <w:szCs w:val="32"/>
        </w:rPr>
      </w:pPr>
      <w:r>
        <w:rPr>
          <w:rStyle w:val="a7"/>
          <w:rFonts w:ascii="仿宋" w:eastAsia="仿宋" w:hAnsi="仿宋" w:cs="仿宋" w:hint="eastAsia"/>
          <w:sz w:val="32"/>
          <w:szCs w:val="32"/>
        </w:rPr>
        <w:t xml:space="preserve">附件2.         </w:t>
      </w:r>
    </w:p>
    <w:p w:rsidR="00A2662E" w:rsidRDefault="00A2662E" w:rsidP="00A2662E">
      <w:pPr>
        <w:widowControl/>
        <w:snapToGrid w:val="0"/>
        <w:spacing w:line="440" w:lineRule="exact"/>
        <w:jc w:val="center"/>
        <w:rPr>
          <w:rStyle w:val="a7"/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  <w:r>
        <w:rPr>
          <w:rStyle w:val="a7"/>
          <w:rFonts w:ascii="仿宋" w:eastAsia="仿宋" w:hAnsi="仿宋" w:cs="仿宋" w:hint="eastAsia"/>
          <w:b/>
          <w:bCs/>
          <w:sz w:val="32"/>
          <w:szCs w:val="32"/>
        </w:rPr>
        <w:t>开具增值税发票说明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500"/>
        <w:gridCol w:w="1305"/>
        <w:gridCol w:w="1680"/>
        <w:gridCol w:w="2085"/>
        <w:gridCol w:w="1950"/>
        <w:gridCol w:w="1050"/>
        <w:gridCol w:w="945"/>
        <w:gridCol w:w="1530"/>
        <w:gridCol w:w="2023"/>
      </w:tblGrid>
      <w:tr w:rsidR="00A2662E" w:rsidTr="00A2662E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left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bookmarkStart w:id="1" w:name="OLE_LINK4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1、需要开具</w:t>
            </w:r>
            <w:r>
              <w:rPr>
                <w:rStyle w:val="font01"/>
                <w:rFonts w:hint="default"/>
                <w:lang w:bidi="ar"/>
              </w:rPr>
              <w:t>增值税专用发票</w:t>
            </w:r>
            <w:r>
              <w:rPr>
                <w:rStyle w:val="font11"/>
                <w:rFonts w:hint="default"/>
                <w:lang w:bidi="ar"/>
              </w:rPr>
              <w:t>的学员，按以下表格要求填写发票信息表，并将电子版反馈至邮箱：</w:t>
            </w:r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>j</w:t>
            </w:r>
            <w:hyperlink r:id="rId6" w:history="1">
              <w:r>
                <w:rPr>
                  <w:rStyle w:val="a7"/>
                  <w:rFonts w:ascii="仿宋" w:eastAsia="仿宋" w:hAnsi="仿宋" w:cs="仿宋" w:hint="eastAsia"/>
                  <w:sz w:val="32"/>
                  <w:szCs w:val="32"/>
                </w:rPr>
                <w:t>rzx_zg@126.com</w:t>
              </w:r>
            </w:hyperlink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 xml:space="preserve">    zfengkui@pbc.gov.cn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</w:tc>
      </w:tr>
      <w:tr w:rsidR="00A2662E" w:rsidTr="00A2662E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left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2、需要开具</w:t>
            </w:r>
            <w:r>
              <w:rPr>
                <w:rStyle w:val="font01"/>
                <w:rFonts w:hint="default"/>
                <w:lang w:bidi="ar"/>
              </w:rPr>
              <w:t>增值税普通发票</w:t>
            </w:r>
            <w:r>
              <w:rPr>
                <w:rStyle w:val="font11"/>
                <w:rFonts w:hint="default"/>
                <w:lang w:bidi="ar"/>
              </w:rPr>
              <w:t>的学员，按以下表格要求只需填写付款人名称及单位名称，并将填好的发票信息表反馈至邮箱：</w:t>
            </w:r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>j</w:t>
            </w:r>
            <w:hyperlink r:id="rId7" w:history="1">
              <w:r>
                <w:rPr>
                  <w:rStyle w:val="a7"/>
                  <w:rFonts w:ascii="仿宋" w:eastAsia="仿宋" w:hAnsi="仿宋" w:cs="仿宋" w:hint="eastAsia"/>
                  <w:sz w:val="32"/>
                  <w:szCs w:val="32"/>
                </w:rPr>
                <w:t>rzx_zg@126.com</w:t>
              </w:r>
            </w:hyperlink>
            <w:r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  <w:t xml:space="preserve">    zfengkui@pbc.gov.cn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</w:tc>
      </w:tr>
      <w:tr w:rsidR="00A2662E" w:rsidTr="00A2662E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培训班增值税专用发票信息统计表</w:t>
            </w:r>
          </w:p>
        </w:tc>
      </w:tr>
      <w:tr w:rsidR="00A2662E" w:rsidTr="00A2662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付款人名称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纳税人识别号（或统一社会信用代码）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单位地址及电话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开户行及账号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开票金额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center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交费方式(微信、支付宝、网银、银行汇款)</w:t>
            </w:r>
          </w:p>
        </w:tc>
      </w:tr>
      <w:tr w:rsidR="00A2662E" w:rsidTr="00A2662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right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-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2662E" w:rsidTr="00A2662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right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-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2662E" w:rsidTr="00A2662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right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-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2662E" w:rsidTr="00A2662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right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-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2662E" w:rsidTr="00A2662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left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2E" w:rsidRDefault="00A2662E">
            <w:pPr>
              <w:widowControl/>
              <w:jc w:val="right"/>
              <w:textAlignment w:val="center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-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E" w:rsidRDefault="00A2662E">
            <w:pPr>
              <w:widowControl/>
              <w:jc w:val="left"/>
              <w:rPr>
                <w:rStyle w:val="a7"/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bookmarkEnd w:id="1"/>
    </w:tbl>
    <w:p w:rsidR="00A2662E" w:rsidRDefault="00A2662E" w:rsidP="00A2662E">
      <w:pPr>
        <w:widowControl/>
        <w:snapToGrid w:val="0"/>
        <w:jc w:val="left"/>
        <w:rPr>
          <w:rStyle w:val="a7"/>
          <w:rFonts w:ascii="仿宋" w:eastAsia="仿宋" w:hAnsi="仿宋" w:cs="仿宋" w:hint="eastAsia"/>
          <w:sz w:val="32"/>
          <w:szCs w:val="32"/>
        </w:rPr>
      </w:pPr>
    </w:p>
    <w:p w:rsidR="00A2662E" w:rsidRDefault="00A2662E" w:rsidP="00A2662E">
      <w:pPr>
        <w:widowControl/>
        <w:snapToGrid w:val="0"/>
        <w:jc w:val="left"/>
        <w:rPr>
          <w:rStyle w:val="a7"/>
          <w:rFonts w:ascii="仿宋" w:eastAsia="仿宋" w:hAnsi="仿宋" w:cs="仿宋" w:hint="eastAsia"/>
          <w:sz w:val="32"/>
          <w:szCs w:val="32"/>
        </w:rPr>
      </w:pPr>
    </w:p>
    <w:p w:rsidR="002A0472" w:rsidRDefault="002A0472"/>
    <w:sectPr w:rsidR="002A0472" w:rsidSect="00A266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29" w:rsidRDefault="00514629" w:rsidP="00A2662E">
      <w:r>
        <w:separator/>
      </w:r>
    </w:p>
  </w:endnote>
  <w:endnote w:type="continuationSeparator" w:id="0">
    <w:p w:rsidR="00514629" w:rsidRDefault="00514629" w:rsidP="00A2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29" w:rsidRDefault="00514629" w:rsidP="00A2662E">
      <w:r>
        <w:separator/>
      </w:r>
    </w:p>
  </w:footnote>
  <w:footnote w:type="continuationSeparator" w:id="0">
    <w:p w:rsidR="00514629" w:rsidRDefault="00514629" w:rsidP="00A2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74"/>
    <w:rsid w:val="002A0472"/>
    <w:rsid w:val="00514629"/>
    <w:rsid w:val="00992974"/>
    <w:rsid w:val="00A2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8F06D-D54F-4805-865D-39E6E9D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6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62E"/>
    <w:rPr>
      <w:sz w:val="18"/>
      <w:szCs w:val="18"/>
    </w:rPr>
  </w:style>
  <w:style w:type="character" w:styleId="a7">
    <w:name w:val="Hyperlink"/>
    <w:uiPriority w:val="99"/>
    <w:semiHidden/>
    <w:unhideWhenUsed/>
    <w:rsid w:val="00A2662E"/>
    <w:rPr>
      <w:strike w:val="0"/>
      <w:dstrike w:val="0"/>
      <w:color w:val="3E3E3E"/>
      <w:u w:val="none"/>
      <w:effect w:val="none"/>
    </w:rPr>
  </w:style>
  <w:style w:type="character" w:customStyle="1" w:styleId="font11">
    <w:name w:val="font11"/>
    <w:rsid w:val="00A2662E"/>
    <w:rPr>
      <w:rFonts w:ascii="宋体" w:eastAsia="宋体" w:hAnsi="宋体" w:cs="宋体" w:hint="eastAsia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01">
    <w:name w:val="font01"/>
    <w:rsid w:val="00A2662E"/>
    <w:rPr>
      <w:rFonts w:ascii="宋体" w:eastAsia="宋体" w:hAnsi="宋体" w:cs="宋体" w:hint="eastAsia"/>
      <w:b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zx_zg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x_z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2018-12-17T01:52:00Z</dcterms:created>
  <dcterms:modified xsi:type="dcterms:W3CDTF">2018-12-17T01:52:00Z</dcterms:modified>
</cp:coreProperties>
</file>